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FD" w:rsidRPr="006A33FD" w:rsidRDefault="006A33FD" w:rsidP="006A3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«Российская электронная школа».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видеоуроки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«Московская электронная школа» 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Доступен и отдельный телеканал 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HYPERLINK "https://mosobr.tv/" \t "_blank" </w:instrText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6A33FD">
        <w:rPr>
          <w:rFonts w:ascii="Verdana" w:eastAsia="Times New Roman" w:hAnsi="Verdana" w:cs="Times New Roman"/>
          <w:color w:val="AAAAAA"/>
          <w:sz w:val="17"/>
          <w:szCs w:val="17"/>
          <w:u w:val="single"/>
          <w:lang w:eastAsia="ru-RU"/>
        </w:rPr>
        <w:t>Мособртв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Профориентационный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hyperlink r:id="rId6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портал «Билет в будущее»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с 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видеоуроками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7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Союза «Молодые профессионалы (</w:t>
        </w:r>
        <w:proofErr w:type="spellStart"/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Ворлдскиллс</w:t>
        </w:r>
        <w:proofErr w:type="spellEnd"/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 xml:space="preserve"> Россия)»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– официального оператора международного движения 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WorldSkills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International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миссия которого – повышение стандартов подготовки кадров.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HYPERLINK "https://education.yandex.ru/home/" \t "_blank" </w:instrText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6A33FD">
        <w:rPr>
          <w:rFonts w:ascii="Verdana" w:eastAsia="Times New Roman" w:hAnsi="Verdana" w:cs="Times New Roman"/>
          <w:color w:val="AAAAAA"/>
          <w:sz w:val="17"/>
          <w:szCs w:val="17"/>
          <w:u w:val="single"/>
          <w:lang w:eastAsia="ru-RU"/>
        </w:rPr>
        <w:t>Яндекс.Учебник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ЯндексУчебника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 – автоматическая проверка ответов и мгновенная обратная связь для учеников.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Проверить, как дети усвоили материал, учителям поможет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HYPERLINK "https://www.yaklass.ru/" \t "_blank" </w:instrText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6A33FD">
        <w:rPr>
          <w:rFonts w:ascii="Verdana" w:eastAsia="Times New Roman" w:hAnsi="Verdana" w:cs="Times New Roman"/>
          <w:color w:val="AAAAAA"/>
          <w:sz w:val="17"/>
          <w:szCs w:val="17"/>
          <w:u w:val="single"/>
          <w:lang w:eastAsia="ru-RU"/>
        </w:rPr>
        <w:t>ЯКласс</w:t>
      </w:r>
      <w:proofErr w:type="spellEnd"/>
      <w:r w:rsidRPr="006A33FD">
        <w:rPr>
          <w:rFonts w:ascii="Verdana" w:eastAsia="Times New Roman" w:hAnsi="Verdana" w:cs="Times New Roman"/>
          <w:color w:val="AAAAAA"/>
          <w:sz w:val="17"/>
          <w:szCs w:val="17"/>
          <w:u w:val="single"/>
          <w:lang w:eastAsia="ru-RU"/>
        </w:rPr>
        <w:t>»</w:t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HYPERLINK "https://uchi.ru/" \t "_blank" </w:instrText>
      </w: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6A33FD">
        <w:rPr>
          <w:rFonts w:ascii="Verdana" w:eastAsia="Times New Roman" w:hAnsi="Verdana" w:cs="Times New Roman"/>
          <w:color w:val="AAAAAA"/>
          <w:sz w:val="17"/>
          <w:szCs w:val="17"/>
          <w:u w:val="single"/>
          <w:lang w:eastAsia="ru-RU"/>
        </w:rPr>
        <w:t>Учи.ру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hyperlink r:id="rId8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»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вебинары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Выстроить эффективно дистанционно учебный процесс возможно с помощью </w:t>
      </w:r>
      <w:hyperlink r:id="rId9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Платформы новой школы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0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издательство «Просвещение»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1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«</w:t>
        </w:r>
        <w:proofErr w:type="spellStart"/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Маркетплейс</w:t>
        </w:r>
        <w:proofErr w:type="spellEnd"/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 xml:space="preserve"> образовательных услуг»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Учи.ру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Скайенг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Кодвардс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Бесплатный доступ к своим ресурсам также открыли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Фоксфорд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», InternetUrok.ru, онлайн-школа 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Skyeng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ВКонтакте</w:t>
      </w:r>
      <w:proofErr w:type="spellEnd"/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Онлайн-платформа «Мои достижения»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Платформа для проведения олимпиад и курсов </w:t>
      </w:r>
      <w:hyperlink r:id="rId13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«</w:t>
        </w:r>
        <w:proofErr w:type="spellStart"/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Олимпиум</w:t>
        </w:r>
        <w:proofErr w:type="spellEnd"/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», 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где уже представлено более 72 школьных олимпиад.</w:t>
      </w:r>
    </w:p>
    <w:p w:rsidR="006A33FD" w:rsidRPr="006A33FD" w:rsidRDefault="006A33FD" w:rsidP="006A33FD">
      <w:pPr>
        <w:shd w:val="clear" w:color="auto" w:fill="FFFFFF"/>
        <w:spacing w:after="0" w:line="240" w:lineRule="auto"/>
        <w:ind w:firstLine="31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Всероссийский образовательный проект </w:t>
      </w:r>
      <w:hyperlink r:id="rId14" w:tgtFrame="_blank" w:history="1">
        <w:r w:rsidRPr="006A33FD">
          <w:rPr>
            <w:rFonts w:ascii="Verdana" w:eastAsia="Times New Roman" w:hAnsi="Verdana" w:cs="Times New Roman"/>
            <w:color w:val="AAAAAA"/>
            <w:sz w:val="17"/>
            <w:szCs w:val="17"/>
            <w:u w:val="single"/>
            <w:lang w:eastAsia="ru-RU"/>
          </w:rPr>
          <w:t>«Урок цифры»</w:t>
        </w:r>
      </w:hyperlink>
      <w:r w:rsidRPr="006A33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C57BD2" w:rsidRDefault="006A33FD" w:rsidP="006A33FD">
      <w:r w:rsidRPr="006A33F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6A33FD"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  <w:t>Опубликовано:19 Марта 2020</w:t>
      </w:r>
      <w:r w:rsidRPr="006A33F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6A33FD"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  <w:lang w:eastAsia="ru-RU"/>
        </w:rPr>
        <w:t>Обновлено:19 Марта 2020</w:t>
      </w:r>
      <w:bookmarkStart w:id="0" w:name="_GoBack"/>
      <w:bookmarkEnd w:id="0"/>
    </w:p>
    <w:sectPr w:rsidR="00C5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2"/>
    <w:rsid w:val="006A33FD"/>
    <w:rsid w:val="00C57BD2"/>
    <w:rsid w:val="00E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590A-D1E6-42A5-9CB0-951C7870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myskills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dia.prosv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здщлотлодш</dc:creator>
  <cp:keywords/>
  <dc:description/>
  <cp:lastModifiedBy>здщлотлодш</cp:lastModifiedBy>
  <cp:revision>2</cp:revision>
  <dcterms:created xsi:type="dcterms:W3CDTF">2020-04-09T17:19:00Z</dcterms:created>
  <dcterms:modified xsi:type="dcterms:W3CDTF">2020-04-09T17:19:00Z</dcterms:modified>
</cp:coreProperties>
</file>