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5C" w:rsidRDefault="003C7F5C" w:rsidP="007118C4">
      <w:pPr>
        <w:ind w:firstLine="708"/>
      </w:pPr>
      <w:r>
        <w:t xml:space="preserve">В рамках реализации Плана мероприятий </w:t>
      </w:r>
      <w:proofErr w:type="spellStart"/>
      <w:r>
        <w:t>Минобранауки</w:t>
      </w:r>
      <w:proofErr w:type="spellEnd"/>
      <w:r>
        <w:t xml:space="preserve"> и РД,</w:t>
      </w:r>
      <w:r>
        <w:t xml:space="preserve"> </w:t>
      </w:r>
      <w:r>
        <w:t>посвященных празднованию​ 100-летия со дня образования​ ДАССР проводится акция "Тотальный диктант​ "Образование ДАССР" среди обучающихся образовательных организаци</w:t>
      </w:r>
      <w:r>
        <w:t xml:space="preserve">й​ республики.14. 01.2021 </w:t>
      </w:r>
      <w:r w:rsidR="007118C4">
        <w:t>года МБОУ</w:t>
      </w:r>
      <w:r>
        <w:t xml:space="preserve">" </w:t>
      </w:r>
      <w:proofErr w:type="spellStart"/>
      <w:r>
        <w:t>Митаги-Казмалярская</w:t>
      </w:r>
      <w:proofErr w:type="spellEnd"/>
      <w:r>
        <w:t xml:space="preserve"> СОШ"</w:t>
      </w:r>
      <w:r w:rsidR="007118C4">
        <w:t xml:space="preserve"> </w:t>
      </w:r>
      <w:r>
        <w:t>провели</w:t>
      </w:r>
      <w:r>
        <w:t xml:space="preserve"> диктант. Учащихся 2-4классы-(55 </w:t>
      </w:r>
      <w:r>
        <w:t>ученика).</w:t>
      </w:r>
    </w:p>
    <w:p w:rsidR="003C7F5C" w:rsidRDefault="003C7F5C" w:rsidP="003C7F5C">
      <w:r>
        <w:t xml:space="preserve">Написали -55 </w:t>
      </w:r>
      <w:r>
        <w:t>учащихся</w:t>
      </w:r>
    </w:p>
    <w:p w:rsidR="003C7F5C" w:rsidRDefault="003C7F5C" w:rsidP="003C7F5C">
      <w:r>
        <w:t>Оценки:</w:t>
      </w:r>
    </w:p>
    <w:p w:rsidR="003C7F5C" w:rsidRDefault="003C7F5C" w:rsidP="003C7F5C">
      <w:r>
        <w:t>"5"-6</w:t>
      </w:r>
    </w:p>
    <w:p w:rsidR="003C7F5C" w:rsidRDefault="003C7F5C" w:rsidP="003C7F5C">
      <w:r>
        <w:t>"4"-15</w:t>
      </w:r>
    </w:p>
    <w:p w:rsidR="003C7F5C" w:rsidRDefault="003C7F5C" w:rsidP="003C7F5C">
      <w:r>
        <w:t>"3"-16</w:t>
      </w:r>
    </w:p>
    <w:p w:rsidR="003C7F5C" w:rsidRDefault="003C7F5C" w:rsidP="003C7F5C">
      <w:r>
        <w:t>"2" – 15</w:t>
      </w:r>
    </w:p>
    <w:p w:rsidR="003C7F5C" w:rsidRDefault="003C7F5C" w:rsidP="003C7F5C">
      <w:r>
        <w:t>«1» -3</w:t>
      </w:r>
      <w:bookmarkStart w:id="0" w:name="_GoBack"/>
      <w:bookmarkEnd w:id="0"/>
    </w:p>
    <w:p w:rsidR="003C7F5C" w:rsidRDefault="003C7F5C" w:rsidP="003C7F5C">
      <w:r>
        <w:t>Успеваемость – 67,27</w:t>
      </w:r>
      <w:r>
        <w:t>%</w:t>
      </w:r>
    </w:p>
    <w:p w:rsidR="003C7F5C" w:rsidRDefault="003C7F5C" w:rsidP="003C7F5C">
      <w:r>
        <w:t>Качество-38,18</w:t>
      </w:r>
      <w:r>
        <w:t>%</w:t>
      </w:r>
    </w:p>
    <w:p w:rsidR="003C7F5C" w:rsidRDefault="003C7F5C" w:rsidP="003C7F5C">
      <w:r>
        <w:t>Средний бал- 3,16</w:t>
      </w:r>
      <w:r>
        <w:t>.</w:t>
      </w:r>
    </w:p>
    <w:p w:rsidR="003C7F5C" w:rsidRPr="003C7F5C" w:rsidRDefault="003C7F5C" w:rsidP="003C7F5C"/>
    <w:p w:rsidR="003C7F5C" w:rsidRDefault="003C7F5C" w:rsidP="003C7F5C"/>
    <w:p w:rsidR="003C7F5C" w:rsidRDefault="003C7F5C" w:rsidP="007118C4">
      <w:pPr>
        <w:ind w:firstLine="708"/>
      </w:pPr>
      <w:r>
        <w:t xml:space="preserve">В рамках реализации Плана мероприятий </w:t>
      </w:r>
      <w:proofErr w:type="spellStart"/>
      <w:r>
        <w:t>Минобранауки</w:t>
      </w:r>
      <w:proofErr w:type="spellEnd"/>
      <w:r>
        <w:t xml:space="preserve"> и РД, посвященных празднованию​ 100-летия со дня образования​ ДАССР проводится акция "Тотальный диктант​ "Образование ДАССР" среди обучающихся образовате</w:t>
      </w:r>
      <w:r>
        <w:t xml:space="preserve">льных организаций​ республики. 21. 01.2021 года </w:t>
      </w:r>
      <w:r>
        <w:t xml:space="preserve">МБОУ" </w:t>
      </w:r>
      <w:proofErr w:type="spellStart"/>
      <w:r>
        <w:t>Митаги-Казмалярская</w:t>
      </w:r>
      <w:proofErr w:type="spellEnd"/>
      <w:r>
        <w:t xml:space="preserve"> СОШ"</w:t>
      </w:r>
      <w:r>
        <w:t xml:space="preserve"> </w:t>
      </w:r>
      <w:r>
        <w:t>провели</w:t>
      </w:r>
      <w:r>
        <w:t xml:space="preserve"> диктант. Учащихся 5-10 классы-(68</w:t>
      </w:r>
      <w:r>
        <w:t xml:space="preserve"> ученика).</w:t>
      </w:r>
    </w:p>
    <w:p w:rsidR="003C7F5C" w:rsidRDefault="003C7F5C" w:rsidP="003C7F5C">
      <w:r>
        <w:t xml:space="preserve">Написали </w:t>
      </w:r>
      <w:r>
        <w:t>-68</w:t>
      </w:r>
      <w:r>
        <w:t xml:space="preserve"> учащихся</w:t>
      </w:r>
    </w:p>
    <w:p w:rsidR="003C7F5C" w:rsidRDefault="003C7F5C" w:rsidP="003C7F5C">
      <w:r>
        <w:t>Оценки:</w:t>
      </w:r>
    </w:p>
    <w:p w:rsidR="003C7F5C" w:rsidRDefault="003C7F5C" w:rsidP="003C7F5C">
      <w:r>
        <w:t>"5"-0</w:t>
      </w:r>
    </w:p>
    <w:p w:rsidR="003C7F5C" w:rsidRDefault="003C7F5C" w:rsidP="003C7F5C">
      <w:r>
        <w:t>"4"-19</w:t>
      </w:r>
    </w:p>
    <w:p w:rsidR="003C7F5C" w:rsidRDefault="003C7F5C" w:rsidP="003C7F5C">
      <w:r>
        <w:t>"3"-26</w:t>
      </w:r>
    </w:p>
    <w:p w:rsidR="003C7F5C" w:rsidRDefault="003C7F5C" w:rsidP="003C7F5C">
      <w:r>
        <w:t>"2" –</w:t>
      </w:r>
      <w:r>
        <w:t xml:space="preserve"> 23</w:t>
      </w:r>
    </w:p>
    <w:p w:rsidR="003C7F5C" w:rsidRDefault="003C7F5C" w:rsidP="003C7F5C">
      <w:r>
        <w:t>Успевае</w:t>
      </w:r>
      <w:r>
        <w:t>мость –</w:t>
      </w:r>
      <w:r>
        <w:t xml:space="preserve"> 66,18</w:t>
      </w:r>
      <w:r>
        <w:t>%</w:t>
      </w:r>
    </w:p>
    <w:p w:rsidR="003C7F5C" w:rsidRDefault="003C7F5C" w:rsidP="003C7F5C">
      <w:r>
        <w:t>Качество-27,94</w:t>
      </w:r>
      <w:r>
        <w:t>%</w:t>
      </w:r>
    </w:p>
    <w:p w:rsidR="003C7F5C" w:rsidRDefault="003C7F5C" w:rsidP="003C7F5C">
      <w:r>
        <w:t>Средний бал- 2,94</w:t>
      </w:r>
      <w:r>
        <w:t>.</w:t>
      </w:r>
    </w:p>
    <w:p w:rsidR="00310858" w:rsidRPr="003C7F5C" w:rsidRDefault="00310858" w:rsidP="003C7F5C"/>
    <w:sectPr w:rsidR="00310858" w:rsidRPr="003C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C7"/>
    <w:rsid w:val="00310858"/>
    <w:rsid w:val="003C7F5C"/>
    <w:rsid w:val="007118C4"/>
    <w:rsid w:val="00E8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70CB"/>
  <w15:chartTrackingRefBased/>
  <w15:docId w15:val="{25E1817B-76FE-428C-87F5-2287586B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inform</cp:lastModifiedBy>
  <cp:revision>3</cp:revision>
  <cp:lastPrinted>2021-01-22T05:42:00Z</cp:lastPrinted>
  <dcterms:created xsi:type="dcterms:W3CDTF">2021-01-22T05:32:00Z</dcterms:created>
  <dcterms:modified xsi:type="dcterms:W3CDTF">2021-01-22T05:43:00Z</dcterms:modified>
</cp:coreProperties>
</file>